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BAEB9" w14:textId="77777777" w:rsidR="00223D94" w:rsidRDefault="00223D94" w:rsidP="00223D94">
      <w:pPr>
        <w:spacing w:before="0" w:line="240" w:lineRule="auto"/>
        <w:jc w:val="center"/>
        <w:rPr>
          <w:rFonts w:ascii="Times New Roman" w:hAnsi="Times New Roman"/>
          <w:b/>
          <w:sz w:val="28"/>
          <w:szCs w:val="28"/>
        </w:rPr>
      </w:pPr>
      <w:r w:rsidRPr="001459D6">
        <w:rPr>
          <w:rFonts w:ascii="Times New Roman" w:hAnsi="Times New Roman"/>
          <w:b/>
          <w:sz w:val="28"/>
          <w:szCs w:val="28"/>
        </w:rPr>
        <w:t>HƯỚNG DẪN LẬP</w:t>
      </w:r>
    </w:p>
    <w:p w14:paraId="625AD662" w14:textId="77777777" w:rsidR="00223D94" w:rsidRDefault="00223D94" w:rsidP="00223D94">
      <w:pPr>
        <w:spacing w:before="0" w:line="240" w:lineRule="auto"/>
        <w:jc w:val="center"/>
        <w:rPr>
          <w:rFonts w:ascii="Times New Roman" w:hAnsi="Times New Roman"/>
          <w:b/>
          <w:sz w:val="28"/>
          <w:szCs w:val="28"/>
        </w:rPr>
      </w:pPr>
      <w:r>
        <w:rPr>
          <w:rFonts w:ascii="Times New Roman" w:hAnsi="Times New Roman"/>
          <w:b/>
          <w:sz w:val="28"/>
          <w:szCs w:val="28"/>
        </w:rPr>
        <w:t>Phiếu đề nghị gộp sổ BHXH (Mẫu C18-TS)</w:t>
      </w:r>
    </w:p>
    <w:p w14:paraId="51DF4C16" w14:textId="77777777" w:rsidR="00223D94" w:rsidRPr="001459D6" w:rsidRDefault="00223D94" w:rsidP="00223D94">
      <w:pPr>
        <w:spacing w:after="120" w:line="240" w:lineRule="auto"/>
        <w:jc w:val="center"/>
        <w:rPr>
          <w:rFonts w:ascii="Times New Roman" w:hAnsi="Times New Roman"/>
          <w:b/>
          <w:sz w:val="28"/>
          <w:szCs w:val="28"/>
        </w:rPr>
      </w:pPr>
    </w:p>
    <w:p w14:paraId="7E76C3B3" w14:textId="77777777" w:rsidR="00223D94" w:rsidRDefault="00223D94" w:rsidP="001F309F">
      <w:pPr>
        <w:spacing w:line="264" w:lineRule="auto"/>
        <w:jc w:val="both"/>
        <w:rPr>
          <w:rFonts w:ascii="Times New Roman" w:hAnsi="Times New Roman"/>
          <w:sz w:val="28"/>
          <w:szCs w:val="28"/>
        </w:rPr>
      </w:pPr>
      <w:r>
        <w:rPr>
          <w:rFonts w:ascii="Times New Roman" w:hAnsi="Times New Roman"/>
          <w:sz w:val="28"/>
          <w:szCs w:val="28"/>
        </w:rPr>
        <w:t xml:space="preserve">a) Mục đích: là căn cứ để </w:t>
      </w:r>
      <w:r w:rsidR="00B04407" w:rsidRPr="00B04407">
        <w:rPr>
          <w:rFonts w:ascii="Times New Roman" w:hAnsi="Times New Roman"/>
          <w:sz w:val="28"/>
          <w:szCs w:val="28"/>
        </w:rPr>
        <w:t xml:space="preserve">Phòng/Bộ phận quản lý thu và phát triển người tham gia </w:t>
      </w:r>
      <w:r>
        <w:rPr>
          <w:rFonts w:ascii="Times New Roman" w:hAnsi="Times New Roman"/>
          <w:sz w:val="28"/>
          <w:szCs w:val="28"/>
        </w:rPr>
        <w:t>thực hiện cập nhật thời gian đóng BHXH khi có đề nghị gộp sổ BHXH của người tham gia vào cơ sở dữ liệu và hoàn trả thời gian đóng BHXH trùng</w:t>
      </w:r>
    </w:p>
    <w:p w14:paraId="2D3EB6D2" w14:textId="77777777" w:rsidR="00B04407" w:rsidRPr="00B04407" w:rsidRDefault="00223D94" w:rsidP="001F309F">
      <w:pPr>
        <w:shd w:val="clear" w:color="auto" w:fill="FFFFFF"/>
        <w:spacing w:line="264" w:lineRule="auto"/>
        <w:jc w:val="both"/>
        <w:rPr>
          <w:rFonts w:ascii="Times New Roman" w:hAnsi="Times New Roman"/>
          <w:sz w:val="28"/>
          <w:szCs w:val="28"/>
        </w:rPr>
      </w:pPr>
      <w:r>
        <w:rPr>
          <w:rFonts w:ascii="Times New Roman" w:hAnsi="Times New Roman"/>
          <w:sz w:val="28"/>
          <w:szCs w:val="28"/>
        </w:rPr>
        <w:t xml:space="preserve">b) Trách nhiệm lập: </w:t>
      </w:r>
      <w:r w:rsidR="00B04407" w:rsidRPr="00B04407">
        <w:rPr>
          <w:rFonts w:ascii="Times New Roman" w:hAnsi="Times New Roman"/>
          <w:sz w:val="28"/>
          <w:szCs w:val="28"/>
        </w:rPr>
        <w:t xml:space="preserve">Phòng/Bộ phận quản lý thu và phát triển người tham gia </w:t>
      </w:r>
    </w:p>
    <w:p w14:paraId="59F85574" w14:textId="77777777" w:rsidR="00223D94" w:rsidRDefault="00223D94" w:rsidP="001F309F">
      <w:pPr>
        <w:spacing w:line="264" w:lineRule="auto"/>
        <w:jc w:val="both"/>
        <w:rPr>
          <w:rFonts w:ascii="Times New Roman" w:hAnsi="Times New Roman"/>
          <w:sz w:val="28"/>
          <w:szCs w:val="28"/>
        </w:rPr>
      </w:pPr>
      <w:r>
        <w:rPr>
          <w:rFonts w:ascii="Times New Roman" w:hAnsi="Times New Roman"/>
          <w:sz w:val="28"/>
          <w:szCs w:val="28"/>
        </w:rPr>
        <w:t>c) Thời gian lập: khi có phát sinh</w:t>
      </w:r>
    </w:p>
    <w:p w14:paraId="26F321B4" w14:textId="77777777" w:rsidR="00223D94" w:rsidRDefault="00223D94" w:rsidP="001F309F">
      <w:pPr>
        <w:spacing w:line="264" w:lineRule="auto"/>
        <w:jc w:val="both"/>
        <w:rPr>
          <w:rFonts w:ascii="Times New Roman" w:hAnsi="Times New Roman"/>
          <w:sz w:val="28"/>
          <w:szCs w:val="28"/>
        </w:rPr>
      </w:pPr>
      <w:r>
        <w:rPr>
          <w:rFonts w:ascii="Times New Roman" w:hAnsi="Times New Roman"/>
          <w:sz w:val="28"/>
          <w:szCs w:val="28"/>
        </w:rPr>
        <w:t xml:space="preserve">d) Căn cứ lập: </w:t>
      </w:r>
      <w:r w:rsidR="009779D1">
        <w:rPr>
          <w:rFonts w:ascii="Times New Roman" w:hAnsi="Times New Roman"/>
          <w:sz w:val="28"/>
          <w:szCs w:val="28"/>
        </w:rPr>
        <w:t>D02-TS</w:t>
      </w:r>
      <w:r>
        <w:rPr>
          <w:rFonts w:ascii="Times New Roman" w:hAnsi="Times New Roman"/>
          <w:sz w:val="28"/>
          <w:szCs w:val="28"/>
        </w:rPr>
        <w:t>, các sổ BHXH, cơ sở dữ liệu</w:t>
      </w:r>
    </w:p>
    <w:p w14:paraId="5860B2B5" w14:textId="77777777" w:rsidR="00223D94" w:rsidRDefault="00223D94" w:rsidP="001F309F">
      <w:pPr>
        <w:spacing w:line="264" w:lineRule="auto"/>
        <w:jc w:val="both"/>
        <w:rPr>
          <w:rFonts w:ascii="Times New Roman" w:hAnsi="Times New Roman"/>
          <w:sz w:val="28"/>
          <w:szCs w:val="28"/>
        </w:rPr>
      </w:pPr>
      <w:r>
        <w:rPr>
          <w:rFonts w:ascii="Times New Roman" w:hAnsi="Times New Roman"/>
          <w:sz w:val="28"/>
          <w:szCs w:val="28"/>
        </w:rPr>
        <w:t>e) Phương thức lập:</w:t>
      </w:r>
    </w:p>
    <w:p w14:paraId="10B4AC10" w14:textId="77777777" w:rsidR="00223D94" w:rsidRDefault="00223D94" w:rsidP="001F309F">
      <w:pPr>
        <w:spacing w:line="264" w:lineRule="auto"/>
        <w:jc w:val="both"/>
        <w:rPr>
          <w:rFonts w:ascii="Times New Roman" w:hAnsi="Times New Roman"/>
          <w:sz w:val="28"/>
          <w:szCs w:val="28"/>
        </w:rPr>
      </w:pPr>
      <w:r>
        <w:rPr>
          <w:rFonts w:ascii="Times New Roman" w:hAnsi="Times New Roman"/>
          <w:sz w:val="28"/>
          <w:szCs w:val="28"/>
        </w:rPr>
        <w:t>Cột 1: ghi số thứ tự</w:t>
      </w:r>
    </w:p>
    <w:p w14:paraId="7E39A146" w14:textId="77777777" w:rsidR="00223D94" w:rsidRDefault="00223D94" w:rsidP="001F309F">
      <w:pPr>
        <w:spacing w:line="264" w:lineRule="auto"/>
        <w:jc w:val="both"/>
        <w:rPr>
          <w:rFonts w:ascii="Times New Roman" w:hAnsi="Times New Roman"/>
          <w:sz w:val="28"/>
          <w:szCs w:val="28"/>
        </w:rPr>
      </w:pPr>
      <w:r>
        <w:rPr>
          <w:rFonts w:ascii="Times New Roman" w:hAnsi="Times New Roman"/>
          <w:sz w:val="28"/>
          <w:szCs w:val="28"/>
        </w:rPr>
        <w:t>Cột 2: Ghi họ tên của người tham gia</w:t>
      </w:r>
    </w:p>
    <w:p w14:paraId="03ECF4DE" w14:textId="77777777" w:rsidR="00223D94" w:rsidRDefault="00223D94" w:rsidP="001F309F">
      <w:pPr>
        <w:spacing w:line="264" w:lineRule="auto"/>
        <w:jc w:val="both"/>
        <w:rPr>
          <w:rFonts w:ascii="Times New Roman" w:hAnsi="Times New Roman"/>
          <w:sz w:val="28"/>
          <w:szCs w:val="28"/>
        </w:rPr>
      </w:pPr>
      <w:r>
        <w:rPr>
          <w:rFonts w:ascii="Times New Roman" w:hAnsi="Times New Roman"/>
          <w:sz w:val="28"/>
          <w:szCs w:val="28"/>
        </w:rPr>
        <w:t>Cột 3: Ghi tên đơn vị nơi người lao động đang tham gia BHXH hoặc ghi “Bảo lưu” nếu người lao động đang bảo lưu thời gian đóng BHXH, BHTN.</w:t>
      </w:r>
    </w:p>
    <w:p w14:paraId="347A94A2" w14:textId="77777777" w:rsidR="00223D94" w:rsidRDefault="00223D94" w:rsidP="001F309F">
      <w:pPr>
        <w:spacing w:line="264" w:lineRule="auto"/>
        <w:jc w:val="both"/>
        <w:rPr>
          <w:rFonts w:ascii="Times New Roman" w:hAnsi="Times New Roman"/>
          <w:sz w:val="28"/>
          <w:szCs w:val="28"/>
        </w:rPr>
      </w:pPr>
      <w:r>
        <w:rPr>
          <w:rFonts w:ascii="Times New Roman" w:hAnsi="Times New Roman"/>
          <w:sz w:val="28"/>
          <w:szCs w:val="28"/>
        </w:rPr>
        <w:t>Cột 4, 5, 6: Ghi mã số sổ BHXH đã được cấp</w:t>
      </w:r>
    </w:p>
    <w:p w14:paraId="5DA4D63A" w14:textId="77777777" w:rsidR="00223D94" w:rsidRDefault="00223D94" w:rsidP="001F309F">
      <w:pPr>
        <w:spacing w:line="264" w:lineRule="auto"/>
        <w:jc w:val="both"/>
        <w:rPr>
          <w:rFonts w:ascii="Times New Roman" w:hAnsi="Times New Roman"/>
          <w:sz w:val="28"/>
          <w:szCs w:val="28"/>
        </w:rPr>
      </w:pPr>
      <w:r>
        <w:rPr>
          <w:rFonts w:ascii="Times New Roman" w:hAnsi="Times New Roman"/>
          <w:sz w:val="28"/>
          <w:szCs w:val="28"/>
        </w:rPr>
        <w:t>Cột 7: Ghi mã số sổ BHXH đề nghị giữ lại sau khi gộp (ưu tiên lấy mã số BHXH đã được đồng bộ trên cơ sở dữ liệu Hộ Gia đình).</w:t>
      </w:r>
    </w:p>
    <w:p w14:paraId="17BB64EF" w14:textId="77777777" w:rsidR="00223D94" w:rsidRDefault="00223D94" w:rsidP="001F309F">
      <w:pPr>
        <w:spacing w:line="264" w:lineRule="auto"/>
        <w:jc w:val="both"/>
        <w:rPr>
          <w:rFonts w:ascii="Times New Roman" w:hAnsi="Times New Roman"/>
          <w:sz w:val="28"/>
          <w:szCs w:val="28"/>
        </w:rPr>
      </w:pPr>
      <w:r>
        <w:rPr>
          <w:rFonts w:ascii="Times New Roman" w:hAnsi="Times New Roman"/>
          <w:sz w:val="28"/>
          <w:szCs w:val="28"/>
        </w:rPr>
        <w:t>Cột 8: Ghi mã số sổ BHXH đề nghị hủy sau khi gộp</w:t>
      </w:r>
    </w:p>
    <w:p w14:paraId="0B1BF3F4" w14:textId="77777777" w:rsidR="00223D94" w:rsidRDefault="00223D94" w:rsidP="001F309F">
      <w:pPr>
        <w:spacing w:line="264" w:lineRule="auto"/>
        <w:jc w:val="both"/>
        <w:rPr>
          <w:rFonts w:ascii="Times New Roman" w:hAnsi="Times New Roman"/>
          <w:sz w:val="28"/>
          <w:szCs w:val="28"/>
        </w:rPr>
      </w:pPr>
      <w:r>
        <w:rPr>
          <w:rFonts w:ascii="Times New Roman" w:hAnsi="Times New Roman"/>
          <w:sz w:val="28"/>
          <w:szCs w:val="28"/>
        </w:rPr>
        <w:t>Cột 9,10: Ghi khoảng thời gian tham gia BHXH bị đóng trùng (nếu có)</w:t>
      </w:r>
    </w:p>
    <w:p w14:paraId="4A6A83EC" w14:textId="77777777" w:rsidR="00223D94" w:rsidRDefault="00223D94" w:rsidP="001F309F">
      <w:pPr>
        <w:spacing w:line="264" w:lineRule="auto"/>
        <w:jc w:val="both"/>
        <w:rPr>
          <w:rFonts w:ascii="Times New Roman" w:hAnsi="Times New Roman"/>
          <w:sz w:val="28"/>
          <w:szCs w:val="28"/>
        </w:rPr>
      </w:pPr>
      <w:r>
        <w:rPr>
          <w:rFonts w:ascii="Times New Roman" w:hAnsi="Times New Roman"/>
          <w:sz w:val="28"/>
          <w:szCs w:val="28"/>
        </w:rPr>
        <w:t>Cột 11: Ghi số tháng đóng BHXH trùng (nếu có)</w:t>
      </w:r>
    </w:p>
    <w:p w14:paraId="7353DBFC" w14:textId="77777777" w:rsidR="00223D94" w:rsidRDefault="00223D94" w:rsidP="001F309F">
      <w:pPr>
        <w:spacing w:line="264" w:lineRule="auto"/>
        <w:jc w:val="both"/>
        <w:rPr>
          <w:rFonts w:ascii="Times New Roman" w:hAnsi="Times New Roman"/>
          <w:sz w:val="28"/>
          <w:szCs w:val="28"/>
        </w:rPr>
      </w:pPr>
      <w:r>
        <w:rPr>
          <w:rFonts w:ascii="Times New Roman" w:hAnsi="Times New Roman"/>
          <w:sz w:val="28"/>
          <w:szCs w:val="28"/>
        </w:rPr>
        <w:t>Cột 12: Ghi mã số sổ BHXH đề nghị hoàn trả tương ứng với khoảng thời gian bị đóng trùng (nếu có)</w:t>
      </w:r>
    </w:p>
    <w:p w14:paraId="732B37EC" w14:textId="77777777" w:rsidR="00223D94" w:rsidRDefault="00223D94" w:rsidP="001F309F">
      <w:pPr>
        <w:spacing w:line="264" w:lineRule="auto"/>
        <w:jc w:val="both"/>
        <w:rPr>
          <w:rFonts w:ascii="Times New Roman" w:hAnsi="Times New Roman"/>
          <w:sz w:val="28"/>
          <w:szCs w:val="28"/>
        </w:rPr>
      </w:pPr>
      <w:r>
        <w:rPr>
          <w:rFonts w:ascii="Times New Roman" w:hAnsi="Times New Roman"/>
          <w:sz w:val="28"/>
          <w:szCs w:val="28"/>
        </w:rPr>
        <w:t>Cột 13,14: Ghi Tổng thời gian tham gia BHXH, BHTN sau khi gộp sổ BHXH.</w:t>
      </w:r>
    </w:p>
    <w:p w14:paraId="5C0D4FCB" w14:textId="77777777" w:rsidR="0041066E" w:rsidRDefault="0041066E"/>
    <w:sectPr w:rsidR="0041066E" w:rsidSect="00BC6C1E">
      <w:pgSz w:w="11907" w:h="16840" w:code="9"/>
      <w:pgMar w:top="1021" w:right="1077"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3D94"/>
    <w:rsid w:val="001F309F"/>
    <w:rsid w:val="00223D94"/>
    <w:rsid w:val="0041066E"/>
    <w:rsid w:val="009779D1"/>
    <w:rsid w:val="00B04407"/>
    <w:rsid w:val="00BC6C1E"/>
    <w:rsid w:val="00C505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827E6"/>
  <w15:chartTrackingRefBased/>
  <w15:docId w15:val="{3BD18CB4-C1D4-411C-9195-1B9121191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line="360" w:lineRule="exact"/>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172</Words>
  <Characters>982</Characters>
  <Application>Microsoft Office Word</Application>
  <DocSecurity>0</DocSecurity>
  <Lines>8</Lines>
  <Paragraphs>2</Paragraphs>
  <ScaleCrop>false</ScaleCrop>
  <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BHXH2019</dc:creator>
  <cp:keywords/>
  <dc:description/>
  <cp:lastModifiedBy>7A2.12.Nguyễn Hoàng Yên Chi</cp:lastModifiedBy>
  <cp:revision>5</cp:revision>
  <dcterms:created xsi:type="dcterms:W3CDTF">2020-04-28T01:51:00Z</dcterms:created>
  <dcterms:modified xsi:type="dcterms:W3CDTF">2026-03-06T14:32:00Z</dcterms:modified>
</cp:coreProperties>
</file>